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2125"/>
        <w:gridCol w:w="2094"/>
        <w:gridCol w:w="2011"/>
        <w:gridCol w:w="2011"/>
        <w:gridCol w:w="2019"/>
        <w:gridCol w:w="1736"/>
        <w:gridCol w:w="1247"/>
        <w:gridCol w:w="2157"/>
      </w:tblGrid>
      <w:tr w:rsidR="00D849C4" w:rsidRPr="00D849C4" w:rsidTr="00EF7A09">
        <w:trPr>
          <w:trHeight w:val="456"/>
        </w:trPr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1F6A61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No.</w:t>
            </w:r>
          </w:p>
        </w:tc>
        <w:tc>
          <w:tcPr>
            <w:tcW w:w="2125" w:type="dxa"/>
            <w:tcBorders>
              <w:top w:val="single" w:sz="1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제품명</w:t>
            </w:r>
          </w:p>
        </w:tc>
        <w:tc>
          <w:tcPr>
            <w:tcW w:w="2094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proofErr w:type="spellStart"/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원부재료명</w:t>
            </w:r>
            <w:proofErr w:type="spellEnd"/>
          </w:p>
        </w:tc>
        <w:tc>
          <w:tcPr>
            <w:tcW w:w="2011" w:type="dxa"/>
            <w:tcBorders>
              <w:top w:val="single" w:sz="1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1</w:t>
            </w: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차 원료</w:t>
            </w:r>
          </w:p>
        </w:tc>
        <w:tc>
          <w:tcPr>
            <w:tcW w:w="201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2</w:t>
            </w: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차 원료</w:t>
            </w:r>
          </w:p>
        </w:tc>
        <w:tc>
          <w:tcPr>
            <w:tcW w:w="201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제조회사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공급처</w:t>
            </w:r>
          </w:p>
        </w:tc>
        <w:tc>
          <w:tcPr>
            <w:tcW w:w="1247" w:type="dxa"/>
            <w:tcBorders>
              <w:top w:val="single" w:sz="1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21269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proofErr w:type="spellStart"/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할랄인증</w:t>
            </w:r>
            <w:proofErr w:type="spellEnd"/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 xml:space="preserve"> 여부</w:t>
            </w:r>
          </w:p>
        </w:tc>
        <w:tc>
          <w:tcPr>
            <w:tcW w:w="2157" w:type="dxa"/>
            <w:tcBorders>
              <w:top w:val="single" w:sz="1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EF7A09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비고</w:t>
            </w: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오뚜기물엿</w:t>
            </w:r>
            <w:proofErr w:type="spellEnd"/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물엿</w:t>
            </w: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옥수수전분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오뚜기</w:t>
            </w:r>
            <w:proofErr w:type="spellEnd"/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05748E" w:rsidP="0021269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포장용필름</w:t>
            </w:r>
            <w:proofErr w:type="spellEnd"/>
            <w:r w:rsidRPr="00D849C4">
              <w:rPr>
                <w:rFonts w:eastAsiaTheme="minorHAnsi" w:cs="굴림" w:hint="eastAsia"/>
                <w:color w:val="000000"/>
                <w:kern w:val="0"/>
                <w:szCs w:val="20"/>
              </w:rPr>
              <w:t>(</w:t>
            </w: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포장지</w:t>
            </w:r>
            <w:r w:rsidRPr="00D849C4">
              <w:rPr>
                <w:rFonts w:eastAsiaTheme="minorHAnsi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폴리에틸렌</w:t>
            </w:r>
            <w:r w:rsidRPr="00D849C4">
              <w:rPr>
                <w:rFonts w:eastAsiaTheme="minorHAnsi" w:cs="굴림" w:hint="eastAsia"/>
                <w:color w:val="000000"/>
                <w:kern w:val="0"/>
                <w:szCs w:val="20"/>
              </w:rPr>
              <w:t>(PE)</w:t>
            </w: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에틸렌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05748E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X</w:t>
            </w: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49C4" w:rsidRPr="00D849C4" w:rsidTr="00D849C4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49C4" w:rsidRPr="00D849C4" w:rsidRDefault="00D849C4" w:rsidP="00F31DD9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EF7A09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B82C03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함초롬바탕" w:hint="eastAsia"/>
                <w:b/>
                <w:color w:val="000000"/>
                <w:kern w:val="0"/>
                <w:szCs w:val="20"/>
              </w:rPr>
              <w:lastRenderedPageBreak/>
              <w:t>No.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제품명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proofErr w:type="spellStart"/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원부재료명</w:t>
            </w:r>
            <w:proofErr w:type="spellEnd"/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1</w:t>
            </w: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차 원료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 w:hint="eastAsia"/>
                <w:b/>
                <w:color w:val="000000"/>
                <w:kern w:val="0"/>
                <w:szCs w:val="20"/>
              </w:rPr>
              <w:t>2</w:t>
            </w: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차 원료</w:t>
            </w: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제조회사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공급처</w:t>
            </w: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proofErr w:type="spellStart"/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할랄인증</w:t>
            </w:r>
            <w:proofErr w:type="spellEnd"/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 xml:space="preserve"> 여부</w:t>
            </w: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D6E3BC" w:themeFill="accent3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EF7A09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EF7A09">
              <w:rPr>
                <w:rFonts w:eastAsiaTheme="minorHAnsi" w:cs="굴림"/>
                <w:b/>
                <w:color w:val="000000"/>
                <w:kern w:val="0"/>
                <w:szCs w:val="20"/>
              </w:rPr>
              <w:t>비고</w:t>
            </w: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오뚜기물엿</w:t>
            </w:r>
            <w:proofErr w:type="spellEnd"/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물엿</w:t>
            </w: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옥수수전분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오뚜기</w:t>
            </w:r>
            <w:proofErr w:type="spellEnd"/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05748E" w:rsidP="00B82C03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포장용필름</w:t>
            </w:r>
            <w:proofErr w:type="spellEnd"/>
            <w:r w:rsidRPr="00D849C4">
              <w:rPr>
                <w:rFonts w:eastAsiaTheme="minorHAnsi" w:cs="굴림" w:hint="eastAsia"/>
                <w:color w:val="000000"/>
                <w:kern w:val="0"/>
                <w:szCs w:val="20"/>
              </w:rPr>
              <w:t>(</w:t>
            </w: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포장지</w:t>
            </w:r>
            <w:r w:rsidRPr="00D849C4">
              <w:rPr>
                <w:rFonts w:eastAsiaTheme="minorHAnsi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폴리에틸렌</w:t>
            </w:r>
            <w:r w:rsidRPr="00D849C4">
              <w:rPr>
                <w:rFonts w:eastAsiaTheme="minorHAnsi" w:cs="굴림" w:hint="eastAsia"/>
                <w:color w:val="000000"/>
                <w:kern w:val="0"/>
                <w:szCs w:val="20"/>
              </w:rPr>
              <w:t>(PE)</w:t>
            </w: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49C4">
              <w:rPr>
                <w:rFonts w:eastAsiaTheme="minorHAnsi" w:cs="굴림"/>
                <w:color w:val="000000"/>
                <w:kern w:val="0"/>
                <w:szCs w:val="20"/>
              </w:rPr>
              <w:t>에틸렌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B82C03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B82C03" w:rsidRPr="00D849C4" w:rsidTr="00B82C03">
        <w:trPr>
          <w:trHeight w:val="403"/>
        </w:trPr>
        <w:tc>
          <w:tcPr>
            <w:tcW w:w="4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1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2C03" w:rsidRPr="00D849C4" w:rsidRDefault="00B82C03" w:rsidP="00AF4C9F">
            <w:pPr>
              <w:wordWrap/>
              <w:spacing w:after="0" w:line="240" w:lineRule="auto"/>
              <w:jc w:val="center"/>
              <w:textAlignment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:rsidR="008006D5" w:rsidRDefault="008006D5" w:rsidP="008006D5">
      <w:pPr>
        <w:widowControl/>
        <w:wordWrap/>
        <w:autoSpaceDE/>
        <w:autoSpaceDN/>
      </w:pPr>
    </w:p>
    <w:sectPr w:rsidR="008006D5" w:rsidSect="002126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459" w:bottom="0" w:left="539" w:header="283" w:footer="0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767" w:rsidRDefault="00C32767" w:rsidP="00D849C4">
      <w:pPr>
        <w:spacing w:after="0" w:line="240" w:lineRule="auto"/>
      </w:pPr>
      <w:r>
        <w:separator/>
      </w:r>
    </w:p>
  </w:endnote>
  <w:endnote w:type="continuationSeparator" w:id="0">
    <w:p w:rsidR="00C32767" w:rsidRDefault="00C32767" w:rsidP="00D8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0C5" w:rsidRDefault="002900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192104"/>
      <w:docPartObj>
        <w:docPartGallery w:val="Page Numbers (Bottom of Page)"/>
        <w:docPartUnique/>
      </w:docPartObj>
    </w:sdtPr>
    <w:sdtEndPr/>
    <w:sdtContent>
      <w:p w:rsidR="00D849C4" w:rsidRDefault="00D849C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0C5" w:rsidRPr="002900C5">
          <w:rPr>
            <w:noProof/>
            <w:lang w:val="ko-KR"/>
          </w:rPr>
          <w:t>2</w:t>
        </w:r>
        <w:r>
          <w:fldChar w:fldCharType="end"/>
        </w:r>
      </w:p>
    </w:sdtContent>
  </w:sdt>
  <w:p w:rsidR="00D849C4" w:rsidRDefault="00D849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854533"/>
      <w:docPartObj>
        <w:docPartGallery w:val="Page Numbers (Bottom of Page)"/>
        <w:docPartUnique/>
      </w:docPartObj>
    </w:sdtPr>
    <w:sdtEndPr/>
    <w:sdtContent>
      <w:p w:rsidR="00212699" w:rsidRDefault="002126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0C5" w:rsidRPr="002900C5">
          <w:rPr>
            <w:noProof/>
            <w:lang w:val="ko-KR"/>
          </w:rPr>
          <w:t>1</w:t>
        </w:r>
        <w:r>
          <w:fldChar w:fldCharType="end"/>
        </w:r>
      </w:p>
    </w:sdtContent>
  </w:sdt>
  <w:p w:rsidR="00212699" w:rsidRDefault="002126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767" w:rsidRDefault="00C32767" w:rsidP="00D849C4">
      <w:pPr>
        <w:spacing w:after="0" w:line="240" w:lineRule="auto"/>
      </w:pPr>
      <w:r>
        <w:separator/>
      </w:r>
    </w:p>
  </w:footnote>
  <w:footnote w:type="continuationSeparator" w:id="0">
    <w:p w:rsidR="00C32767" w:rsidRDefault="00C32767" w:rsidP="00D8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0C5" w:rsidRDefault="002900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99" w:rsidRDefault="00F31DD9" w:rsidP="00212699">
    <w:pPr>
      <w:pStyle w:val="a3"/>
      <w:jc w:val="center"/>
    </w:pPr>
    <w:r>
      <w:rPr>
        <w:noProof/>
      </w:rPr>
      <w:drawing>
        <wp:inline distT="0" distB="0" distL="0" distR="0" wp14:anchorId="5E2A3A7D" wp14:editId="1512B56A">
          <wp:extent cx="5019675" cy="790575"/>
          <wp:effectExtent l="0" t="0" r="9525" b="9525"/>
          <wp:docPr id="1" name="그림 1" descr="EMB0000266807b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18661296" descr="EMB0000266807b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99" w:rsidRDefault="00212699" w:rsidP="00212699">
    <w:pPr>
      <w:pStyle w:val="a4"/>
      <w:jc w:val="center"/>
    </w:pPr>
    <w:r>
      <w:rPr>
        <w:noProof/>
      </w:rPr>
      <w:drawing>
        <wp:inline distT="0" distB="0" distL="0" distR="0" wp14:anchorId="67B69C71" wp14:editId="639C99C1">
          <wp:extent cx="5019675" cy="790575"/>
          <wp:effectExtent l="0" t="0" r="9525" b="9525"/>
          <wp:docPr id="2" name="그림 2" descr="EMB0000266807b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18661296" descr="EMB0000266807b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2699" w:rsidRPr="002900C5" w:rsidRDefault="00212699" w:rsidP="00B13BA5">
    <w:pPr>
      <w:pStyle w:val="a3"/>
      <w:tabs>
        <w:tab w:val="left" w:pos="5220"/>
      </w:tabs>
      <w:rPr>
        <w:rFonts w:asciiTheme="minorEastAsia" w:eastAsiaTheme="minorEastAsia" w:hAnsiTheme="minorEastAsia"/>
        <w:b/>
        <w:sz w:val="22"/>
        <w:szCs w:val="22"/>
      </w:rPr>
    </w:pPr>
    <w:r w:rsidRPr="002900C5">
      <w:rPr>
        <w:rFonts w:asciiTheme="minorEastAsia" w:eastAsiaTheme="minorEastAsia" w:hAnsiTheme="minorEastAsia"/>
        <w:b/>
        <w:sz w:val="22"/>
        <w:szCs w:val="22"/>
      </w:rPr>
      <w:t xml:space="preserve">※ </w:t>
    </w:r>
    <w:r w:rsidR="009E7141" w:rsidRPr="002900C5">
      <w:rPr>
        <w:rFonts w:asciiTheme="minorEastAsia" w:eastAsiaTheme="minorEastAsia" w:hAnsiTheme="minorEastAsia" w:hint="eastAsia"/>
        <w:b/>
        <w:sz w:val="22"/>
        <w:szCs w:val="22"/>
      </w:rPr>
      <w:t>사용 재료 목록</w:t>
    </w:r>
    <w:bookmarkStart w:id="0" w:name="_GoBack"/>
    <w:bookmarkEnd w:id="0"/>
    <w:r w:rsidR="00B13BA5" w:rsidRPr="002900C5">
      <w:rPr>
        <w:rFonts w:asciiTheme="minorEastAsia" w:eastAsiaTheme="minorEastAsia" w:hAnsiTheme="minorEastAsia"/>
        <w:b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C4"/>
    <w:rsid w:val="00007155"/>
    <w:rsid w:val="0005748E"/>
    <w:rsid w:val="001F6A61"/>
    <w:rsid w:val="00212699"/>
    <w:rsid w:val="002900C5"/>
    <w:rsid w:val="002911A2"/>
    <w:rsid w:val="00297FFC"/>
    <w:rsid w:val="00387703"/>
    <w:rsid w:val="005902E6"/>
    <w:rsid w:val="00634F86"/>
    <w:rsid w:val="00664A41"/>
    <w:rsid w:val="008006D5"/>
    <w:rsid w:val="009E7141"/>
    <w:rsid w:val="00B13BA5"/>
    <w:rsid w:val="00B82C03"/>
    <w:rsid w:val="00C32767"/>
    <w:rsid w:val="00C619B0"/>
    <w:rsid w:val="00D849C4"/>
    <w:rsid w:val="00EF7A09"/>
    <w:rsid w:val="00F3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849C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6">
    <w:name w:val="xl76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7">
    <w:name w:val="xl77"/>
    <w:basedOn w:val="a"/>
    <w:rsid w:val="00D849C4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8">
    <w:name w:val="xl78"/>
    <w:basedOn w:val="a"/>
    <w:rsid w:val="00D849C4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3">
    <w:name w:val="xl73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5">
    <w:name w:val="xl65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styleId="a4">
    <w:name w:val="header"/>
    <w:basedOn w:val="a"/>
    <w:link w:val="Char"/>
    <w:uiPriority w:val="99"/>
    <w:unhideWhenUsed/>
    <w:rsid w:val="00D849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849C4"/>
  </w:style>
  <w:style w:type="paragraph" w:styleId="a5">
    <w:name w:val="footer"/>
    <w:basedOn w:val="a"/>
    <w:link w:val="Char0"/>
    <w:uiPriority w:val="99"/>
    <w:unhideWhenUsed/>
    <w:rsid w:val="00D849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849C4"/>
  </w:style>
  <w:style w:type="paragraph" w:styleId="a6">
    <w:name w:val="Balloon Text"/>
    <w:basedOn w:val="a"/>
    <w:link w:val="Char1"/>
    <w:uiPriority w:val="99"/>
    <w:semiHidden/>
    <w:unhideWhenUsed/>
    <w:rsid w:val="00D849C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849C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849C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6">
    <w:name w:val="xl76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7">
    <w:name w:val="xl77"/>
    <w:basedOn w:val="a"/>
    <w:rsid w:val="00D849C4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8">
    <w:name w:val="xl78"/>
    <w:basedOn w:val="a"/>
    <w:rsid w:val="00D849C4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3">
    <w:name w:val="xl73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5">
    <w:name w:val="xl65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D849C4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styleId="a4">
    <w:name w:val="header"/>
    <w:basedOn w:val="a"/>
    <w:link w:val="Char"/>
    <w:uiPriority w:val="99"/>
    <w:unhideWhenUsed/>
    <w:rsid w:val="00D849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849C4"/>
  </w:style>
  <w:style w:type="paragraph" w:styleId="a5">
    <w:name w:val="footer"/>
    <w:basedOn w:val="a"/>
    <w:link w:val="Char0"/>
    <w:uiPriority w:val="99"/>
    <w:unhideWhenUsed/>
    <w:rsid w:val="00D849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849C4"/>
  </w:style>
  <w:style w:type="paragraph" w:styleId="a6">
    <w:name w:val="Balloon Text"/>
    <w:basedOn w:val="a"/>
    <w:link w:val="Char1"/>
    <w:uiPriority w:val="99"/>
    <w:semiHidden/>
    <w:unhideWhenUsed/>
    <w:rsid w:val="00D849C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849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F2B08-A94A-4974-A7D4-40975275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19</cp:revision>
  <dcterms:created xsi:type="dcterms:W3CDTF">2020-04-28T04:39:00Z</dcterms:created>
  <dcterms:modified xsi:type="dcterms:W3CDTF">2020-04-28T05:51:00Z</dcterms:modified>
</cp:coreProperties>
</file>